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Purchased Linux VPS for hosting webpage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Host server on VPS.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Previous Siteground hosting does not support Node.js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towards siteground and it’s capabilites. Doesn’t support graphical databases, therefore we need another solution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BlueHost - leads us to have to recreate the site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Personal Server (Hansel) - keep the old code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Decision on whether which hosting provider we’re going with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Registration should be atleast completed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Hosting of the website as been a constant blocker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issues regarding the compatibility between current site and old code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transferring to a new host site/ Work in transferring the files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 website host is not compatible with old team code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 demo of backpropagation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Scale the model up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